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Czołówki do biegania czyli coś dla fanów sporu nocą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Spora dawka sportu jest mile widziana, niezależnie od pogody i pory dnia. Jeśli uwielbisz nocne przebieżki, koniecznie wybierz dla siebie pewien sprytny gadżet!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 na bieganie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fizyczna to zawsze najlepsze rozwiązanie. Właśnie dlatego warto wprowadzać ją do swojej codzienności. Doskonałym sposobem na przełamanie awersji do sportu są mało wymagające dziedziny dzięki którym stopniowo aktywizujemy się i uczymy się własnego ciała na nowo.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czołówką do biegania w ciemną noc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kroki na drodze do znacznego polepszenia swojej kondycji psycho-fizycznej będą, nomen omen, spacery. Wyrób w sobie nawyk częstych wypraw pieszych. Zamiast przejażdżki tramwajem lub autobusem, wysiądź z pojazdu i zrób nieco większą rundkę. Nawet jeśli nie możesz pozwolić sobie na leniwą przechadzkę o poranku, wysiądź z komunikacji miejskiej choć jeden przystanek wcześniej. Drugim etapem powinien być trucht, przynajmniej kilka razy w tygodniu. Jeśli na początku trochę się wstydzisz robić to w świetle dziennym, być może warto zakupić </w:t>
      </w:r>
      <w:r>
        <w:rPr>
          <w:rFonts w:ascii="calibri" w:hAnsi="calibri" w:eastAsia="calibri" w:cs="calibri"/>
          <w:sz w:val="24"/>
          <w:szCs w:val="24"/>
          <w:b/>
        </w:rPr>
        <w:t xml:space="preserve">czołówkę do biegania</w:t>
      </w:r>
      <w:r>
        <w:rPr>
          <w:rFonts w:ascii="calibri" w:hAnsi="calibri" w:eastAsia="calibri" w:cs="calibri"/>
          <w:sz w:val="24"/>
          <w:szCs w:val="24"/>
        </w:rPr>
        <w:t xml:space="preserve"> i wyruszyć na podbój miasta w nieprzeniknioną noc.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1px; height:7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zabezpieczyć się podczas nocnego biegu?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Architektura miejska, choć zwykle doskonale dostosowana do potrzeb pieszych i rowerzystów, posiada kilka krytycznych miejsc, w których może czyhać na ciebie zagrożenie. Z troski o nocnych marków, powstały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czołówki do biegania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czyli wysokiej jakości świetlik na elastycznej, regulowanej gumie umożliwiający bezpieczny powrót do domu. W zależności od preferencji (i stopnia ciemności na zewnątrz) możesz wybrać dla siebie jeden z trybów dzięki którym dostosujesz jasność do otoczenia. Dodatkowo, system wyposażony jest w intuicyjny system ostrzegania o niskim poziomie baterii i, coraz częściej, diodę z tyłu, pozwalającą na ostrzeżenie kierujących poruszających się za naszymi plecami.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pol_m_Bieganie_Akcesoria-do-Biegania_Czolowki-do-Biegania-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2024-04-26T21:38:26+02:00</dcterms:created>
  <dcterms:modified xsi:type="dcterms:W3CDTF">2024-04-26T21:38:26+02:00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