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Focus Mares AL Tiagra - rower przełajowy na każde warunki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roweru, który umożliwi Ci płynną jazdę w każdym terenie, niezależnie od warunków atmosferycznych? Rower przełajowy Focus Mares AL Tiagra spełni wszystkie Twoje oczekiwania! Sprawdź dlaczego warto wybrać ten model!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Focus Mares AL Tiagra -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Focus Mares AL Tiagra</w:t>
      </w:r>
      <w:r>
        <w:rPr>
          <w:rFonts w:ascii="calibri" w:hAnsi="calibri" w:eastAsia="calibri" w:cs="calibri"/>
          <w:sz w:val="24"/>
          <w:szCs w:val="24"/>
        </w:rPr>
        <w:t xml:space="preserve"> to rower, który posiada doskonałe parametry, znacznie podnoszące komfort i wydajność jazdy. Nowy osprzęt Shimano Tiagra, większa średnica koła, niska waga oraz zastosowane w nim nowoczesne technologie takie jak: karbonowy widelec i Rapid Axle Technology to tylko niektóre z zalet tego modelu, które wpływają na to, iż doskonale radzi on sobie nawet na stromych, kamienistych podjazdach. Zastosowane w nim hamulce hydrauliczne zapewniają wysoką moc hamowania w każdym terenie, a nowy, bardzo atrakcyjny wygląd doskonale prezentuje się na każdej trasie. </w:t>
      </w:r>
      <w:r>
        <w:rPr>
          <w:rFonts w:ascii="calibri" w:hAnsi="calibri" w:eastAsia="calibri" w:cs="calibri"/>
          <w:sz w:val="24"/>
          <w:szCs w:val="24"/>
          <w:b/>
        </w:rPr>
        <w:t xml:space="preserve">Focus Mares AL Tiagra</w:t>
      </w:r>
      <w:r>
        <w:rPr>
          <w:rFonts w:ascii="calibri" w:hAnsi="calibri" w:eastAsia="calibri" w:cs="calibri"/>
          <w:sz w:val="24"/>
          <w:szCs w:val="24"/>
        </w:rPr>
        <w:t xml:space="preserve"> to gwarancja najwyższej jakości.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rowerów przełajowych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rowerzysta wie, że pogoda na rower może być dobra albo bardzo dobra. Mając w posiadaniu rower przełajowy jest ona zawsze bardzo dobra. Zapewnia on bezpieczną jazdę, bez obaw o awarię sprzętu niezależnie od warunków atmosferycznych. Trening może odbywać się zarówno w deszczu, błocie, a nawet na śniegu, a ciężkie warunki dodatkowo pozwalają poprawić technikę jazdy, ponieważ musimy bardziej pracować nad swoim ciałem, aby zachować równowagę i pokonywać przeszkody. Rower przełajowy pozwala utrzymywać wysokie i równe tempo, co przekłada się na większą płynność jazdy.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rower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Focus Mares AL Tiagra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czerp jeszcze większą przyjemność z jazdy!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otsport.pl/focus-mares-al-tiagra-rower-przelaj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2024-04-28T23:31:17+02:00</dcterms:created>
  <dcterms:modified xsi:type="dcterms:W3CDTF">2024-04-28T23:31:17+02:00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