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Czołówki do biegania czyli coś dla fanów sporu 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Spora dawka sportu jest mile widziana, niezależnie od pogody i pory dnia. Jeśli uwielbisz nocne przebieżki, koniecznie wybierz dla siebie pewien sprytny gadżet!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 na bieganie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to zawsze najlepsze rozwiązanie. Właśnie dlatego warto wprowadzać ją do swojej codzienności. Doskonałym sposobem na przełamanie awersji do sportu są mało wymagające dziedziny dzięki którym stopniowo aktywizujemy się i uczymy się własnego ciała na nowo.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czołówką do biegania w ciemną noc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kroki na drodze do znacznego polepszenia swojej kondycji psycho-fizycznej będą, nomen omen, spacery. Wyrób w sobie nawyk częstych wypraw pieszych. Zamiast przejażdżki tramwajem lub autobusem, wysiądź z pojazdu i zrób nieco większą rundkę. Nawet jeśli nie możesz pozwolić sobie na leniwą przechadzkę o poranku, wysiądź z komunikacji miejskiej choć jeden przystanek wcześniej. Drugim etapem powinien być trucht, przynajmniej kilka razy w tygodniu. Jeśli na początku trochę się wstydzisz robić to w świetle dziennym, być może warto zakupić </w:t>
      </w:r>
      <w:r>
        <w:rPr>
          <w:rFonts w:ascii="calibri" w:hAnsi="calibri" w:eastAsia="calibri" w:cs="calibri"/>
          <w:sz w:val="24"/>
          <w:szCs w:val="24"/>
          <w:b/>
        </w:rPr>
        <w:t xml:space="preserve">czołówkę do biegania</w:t>
      </w:r>
      <w:r>
        <w:rPr>
          <w:rFonts w:ascii="calibri" w:hAnsi="calibri" w:eastAsia="calibri" w:cs="calibri"/>
          <w:sz w:val="24"/>
          <w:szCs w:val="24"/>
        </w:rPr>
        <w:t xml:space="preserve"> i wyruszyć na podbój miasta w nieprzeniknioną 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1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się podczas nocnego 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miejska, choć zwykle doskonale dostosowana do potrzeb pieszych i rowerzystów, posiada kilka krytycznych miejsc, w których może czyhać na ciebie zagrożenie. Z troski o nocnych marków, powstały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czołówki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wysokiej jakości świetlik na elastycznej, regulowanej gumie umożliwiający bezpieczny powrót do domu. W zależności od preferencji (i stopnia ciemności na zewnątrz) możesz wybrać dla siebie jeden z trybów dzięki którym dostosujesz jasność do otoczenia. Dodatkowo, system wyposażony jest w intuicyjny system ostrzegania o niskim poziomie baterii i, coraz częściej, diodę z tyłu, pozwalającą na ostrzeżenie kierujących poruszających się za naszymi plecami.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ol_m_Bieganie_Akcesoria-do-Biegania_Czolowki-do-Biegania-1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2026-02-27T12:51:12+01:00</dcterms:created>
  <dcterms:modified xsi:type="dcterms:W3CDTF">2026-02-27T12:51:12+01:00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