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Brooks Ghost 10 - damskie buty do biegania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Kolejna, 10 już odsłona butów sportowych Ghost spełni oczekiwania każdej biegaczki. Jest to model, który zapewnia niezwykły komfort i wyjątkowo lekkie przetaczanie. Sprawdź, czym zaskoczy Cię Brooks Ghost 10!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Brooks - odzież i buty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Brooks to znany na całym świecie producent odzieży i butów sportowych dla aktywnych. Jest to firma z wieloletnim doświadczeniem, która od kilkudziesięciu lat dostarcza najwyższej jakości rozwiązań dla sportowców, w szczególności dla biegaczy. Produkty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Brooks Ghost 10</w:t>
      </w:r>
      <w:r>
        <w:rPr>
          <w:rFonts w:ascii="calibri" w:hAnsi="calibri" w:eastAsia="calibri" w:cs="calibri"/>
          <w:sz w:val="24"/>
          <w:szCs w:val="24"/>
        </w:rPr>
        <w:t xml:space="preserve"> wspierają układ motoryczny biegacza oraz zapewniają mu niezbędne wsparcie w czasie treningu.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Ghost 10 - buty do każdego rodzaju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sportowe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Brooks Ghost 10</w:t>
      </w:r>
      <w:r>
        <w:rPr>
          <w:rFonts w:ascii="calibri" w:hAnsi="calibri" w:eastAsia="calibri" w:cs="calibri"/>
          <w:sz w:val="24"/>
          <w:szCs w:val="24"/>
        </w:rPr>
        <w:t xml:space="preserve"> przeznaczone są dla kobiet o stopie neutralnej i doskonale nadają się do biegania po twardych nawierzchniach. Są bardzo lekkie i wygodne, zapewniają odpowiednią amortyzację i równowagę. Posiadają bezszwową, lekką siateczkę mesh, która zapewnia jeszcze lepsze dopasowanie buta do stopy, a także jej przewiewność, nawet w wysokich temperaturach.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Brooks Ghost 10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w technologii Omega Flex Grooves, która zapewnia im niezwykłą elastyczność, a także posiadają amortyzację BioMoGo DNA, która chroni stawy podczas biegania. Duże wcięcie powierzchni daje lepszą stabilizację w czasie bardzo szybkiego biegu.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brooks-ghost-10-damskie-buty-do-biegania-szaro-rozow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2026-06-19T05:13:57+02:00</dcterms:created>
  <dcterms:modified xsi:type="dcterms:W3CDTF">2026-06-19T05:13:57+02:00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